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EF573" w14:textId="1EC37B23" w:rsidR="00E5719D" w:rsidRPr="00D45146" w:rsidRDefault="00D45146">
      <w:pPr>
        <w:rPr>
          <w:rFonts w:ascii="Arial" w:hAnsi="Arial" w:cs="Arial"/>
          <w:b/>
          <w:bCs/>
        </w:rPr>
      </w:pPr>
      <w:r w:rsidRPr="00D45146">
        <w:rPr>
          <w:rFonts w:ascii="Arial" w:hAnsi="Arial" w:cs="Arial"/>
          <w:b/>
          <w:bCs/>
        </w:rPr>
        <w:t>Requesting a Password Reset Code to Update Your Password on the Eligible Training Provider List</w:t>
      </w:r>
    </w:p>
    <w:p w14:paraId="0EE1F0D7" w14:textId="52F7703F" w:rsidR="00D45146" w:rsidRPr="00D45146" w:rsidRDefault="00D45146" w:rsidP="00D45146">
      <w:pPr>
        <w:rPr>
          <w:rFonts w:ascii="Arial" w:hAnsi="Arial"/>
          <w:sz w:val="24"/>
          <w:szCs w:val="24"/>
        </w:rPr>
      </w:pPr>
      <w:r w:rsidRPr="00D45146">
        <w:rPr>
          <w:rFonts w:ascii="Arial" w:hAnsi="Arial"/>
          <w:sz w:val="24"/>
          <w:szCs w:val="24"/>
        </w:rPr>
        <w:t>If you have confirmed your email address with the Maine JobLink, you can use this procedure to reset an expired password.</w:t>
      </w:r>
    </w:p>
    <w:p w14:paraId="0CE12B9F" w14:textId="4921DA1B" w:rsidR="00D45146" w:rsidRPr="00D45146" w:rsidRDefault="00D45146" w:rsidP="00D45146">
      <w:pPr>
        <w:rPr>
          <w:rFonts w:ascii="Arial" w:hAnsi="Arial"/>
          <w:sz w:val="24"/>
          <w:szCs w:val="24"/>
        </w:rPr>
      </w:pPr>
      <w:r w:rsidRPr="00D45146">
        <w:rPr>
          <w:rFonts w:ascii="Arial" w:hAnsi="Arial"/>
          <w:sz w:val="24"/>
          <w:szCs w:val="24"/>
        </w:rPr>
        <w:t>1.Enter your username</w:t>
      </w:r>
    </w:p>
    <w:p w14:paraId="35531920" w14:textId="77777777" w:rsidR="00D45146" w:rsidRPr="00D45146" w:rsidRDefault="00D45146" w:rsidP="00D45146">
      <w:pPr>
        <w:rPr>
          <w:rFonts w:ascii="Arial" w:hAnsi="Arial"/>
          <w:sz w:val="24"/>
          <w:szCs w:val="24"/>
        </w:rPr>
      </w:pPr>
      <w:r w:rsidRPr="00D45146">
        <w:rPr>
          <w:rFonts w:ascii="Arial" w:hAnsi="Arial"/>
          <w:sz w:val="24"/>
          <w:szCs w:val="24"/>
        </w:rPr>
        <w:t>2.</w:t>
      </w:r>
      <w:r w:rsidRPr="00D45146">
        <w:rPr>
          <w:rFonts w:ascii="Arial" w:hAnsi="Arial"/>
          <w:sz w:val="24"/>
          <w:szCs w:val="24"/>
          <w:u w:val="single"/>
        </w:rPr>
        <w:t>Do not</w:t>
      </w:r>
      <w:r w:rsidRPr="00D45146">
        <w:rPr>
          <w:rFonts w:ascii="Arial" w:hAnsi="Arial"/>
          <w:sz w:val="24"/>
          <w:szCs w:val="24"/>
        </w:rPr>
        <w:t xml:space="preserve"> enter anything in the password field. Instead, choose Forgot Password.</w:t>
      </w:r>
    </w:p>
    <w:p w14:paraId="4FF7BA77" w14:textId="77777777" w:rsidR="00D45146" w:rsidRDefault="00D45146" w:rsidP="00D45146">
      <w:pPr>
        <w:rPr>
          <w:rFonts w:ascii="Arial" w:hAnsi="Arial"/>
          <w:sz w:val="24"/>
        </w:rPr>
      </w:pPr>
    </w:p>
    <w:p w14:paraId="6DB938E6" w14:textId="3DB289F6" w:rsidR="00D45146" w:rsidRDefault="00D45146" w:rsidP="00D45146">
      <w:pPr>
        <w:rPr>
          <w:rFonts w:ascii="Arial" w:hAnsi="Arial"/>
          <w:sz w:val="24"/>
        </w:rPr>
      </w:pPr>
      <w:r>
        <w:rPr>
          <w:rFonts w:ascii="Arial" w:hAnsi="Arial"/>
          <w:noProof/>
          <w:sz w:val="24"/>
        </w:rPr>
        <w:drawing>
          <wp:inline distT="0" distB="0" distL="0" distR="0" wp14:anchorId="1F1C3179" wp14:editId="78874E06">
            <wp:extent cx="5076776" cy="2990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5859" cy="2996201"/>
                    </a:xfrm>
                    <a:prstGeom prst="rect">
                      <a:avLst/>
                    </a:prstGeom>
                    <a:noFill/>
                    <a:ln>
                      <a:noFill/>
                    </a:ln>
                  </pic:spPr>
                </pic:pic>
              </a:graphicData>
            </a:graphic>
          </wp:inline>
        </w:drawing>
      </w:r>
    </w:p>
    <w:p w14:paraId="33C5D800" w14:textId="01938F91" w:rsidR="00D45146" w:rsidRPr="00D45146" w:rsidRDefault="00D45146" w:rsidP="00D45146">
      <w:pPr>
        <w:rPr>
          <w:rFonts w:ascii="Arial" w:hAnsi="Arial"/>
          <w:sz w:val="24"/>
          <w:szCs w:val="24"/>
        </w:rPr>
      </w:pPr>
      <w:r w:rsidRPr="00D45146">
        <w:rPr>
          <w:rFonts w:ascii="Arial" w:hAnsi="Arial"/>
          <w:sz w:val="24"/>
          <w:szCs w:val="24"/>
        </w:rPr>
        <w:t>3. Then you will see this screen. Enter your username again and select Submit.</w:t>
      </w:r>
    </w:p>
    <w:p w14:paraId="34CE42EF" w14:textId="321CFAB3" w:rsidR="00D45146" w:rsidRDefault="00D45146" w:rsidP="00D45146">
      <w:pPr>
        <w:rPr>
          <w:rFonts w:ascii="Arial" w:hAnsi="Arial"/>
          <w:sz w:val="24"/>
        </w:rPr>
      </w:pPr>
      <w:r>
        <w:rPr>
          <w:rFonts w:ascii="Arial" w:hAnsi="Arial"/>
          <w:noProof/>
          <w:sz w:val="24"/>
        </w:rPr>
        <w:drawing>
          <wp:inline distT="0" distB="0" distL="0" distR="0" wp14:anchorId="17A2B491" wp14:editId="149A40DF">
            <wp:extent cx="5658507" cy="224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6714" cy="2251160"/>
                    </a:xfrm>
                    <a:prstGeom prst="rect">
                      <a:avLst/>
                    </a:prstGeom>
                    <a:noFill/>
                    <a:ln>
                      <a:noFill/>
                    </a:ln>
                  </pic:spPr>
                </pic:pic>
              </a:graphicData>
            </a:graphic>
          </wp:inline>
        </w:drawing>
      </w:r>
    </w:p>
    <w:p w14:paraId="1CCA6864" w14:textId="70F4D13D" w:rsidR="00D45146" w:rsidRDefault="00D45146" w:rsidP="00D45146">
      <w:pPr>
        <w:rPr>
          <w:rFonts w:ascii="Arial" w:hAnsi="Arial"/>
          <w:sz w:val="24"/>
        </w:rPr>
      </w:pPr>
    </w:p>
    <w:p w14:paraId="7B0C0898" w14:textId="0B9BFE24" w:rsidR="00D45146" w:rsidRDefault="00D45146" w:rsidP="00D45146">
      <w:pPr>
        <w:rPr>
          <w:rFonts w:ascii="Arial" w:hAnsi="Arial"/>
          <w:sz w:val="24"/>
        </w:rPr>
      </w:pPr>
      <w:r>
        <w:rPr>
          <w:rFonts w:ascii="Arial" w:hAnsi="Arial"/>
          <w:sz w:val="24"/>
        </w:rPr>
        <w:t>Continued on next page</w:t>
      </w:r>
    </w:p>
    <w:p w14:paraId="7A716020" w14:textId="6A819C8A" w:rsidR="00D45146" w:rsidRDefault="00D45146" w:rsidP="00D45146">
      <w:pPr>
        <w:rPr>
          <w:rFonts w:ascii="Arial" w:hAnsi="Arial"/>
          <w:sz w:val="24"/>
        </w:rPr>
      </w:pPr>
    </w:p>
    <w:p w14:paraId="095F5026" w14:textId="28927881" w:rsidR="00D45146" w:rsidRDefault="00D45146" w:rsidP="00D45146">
      <w:pPr>
        <w:rPr>
          <w:rFonts w:ascii="Arial" w:hAnsi="Arial"/>
          <w:sz w:val="24"/>
        </w:rPr>
      </w:pPr>
    </w:p>
    <w:p w14:paraId="67EAA7F5" w14:textId="77777777" w:rsidR="00D45146" w:rsidRPr="00D45146" w:rsidRDefault="00D45146" w:rsidP="00D45146">
      <w:pPr>
        <w:rPr>
          <w:rFonts w:ascii="Arial" w:hAnsi="Arial"/>
          <w:sz w:val="24"/>
          <w:szCs w:val="24"/>
        </w:rPr>
      </w:pPr>
      <w:r w:rsidRPr="00D45146">
        <w:rPr>
          <w:rFonts w:ascii="Arial" w:hAnsi="Arial"/>
          <w:sz w:val="24"/>
          <w:szCs w:val="24"/>
        </w:rPr>
        <w:lastRenderedPageBreak/>
        <w:t xml:space="preserve">4. Next, you will see this screen. Your email is confirmed in our system, so select Email and you will receive an email with the reset code.  </w:t>
      </w:r>
    </w:p>
    <w:p w14:paraId="303A59BE" w14:textId="3F7EDAC9" w:rsidR="00D45146" w:rsidRDefault="00D45146" w:rsidP="00D45146">
      <w:pPr>
        <w:rPr>
          <w:rFonts w:ascii="Arial" w:hAnsi="Arial"/>
          <w:sz w:val="24"/>
        </w:rPr>
      </w:pPr>
      <w:r>
        <w:rPr>
          <w:rFonts w:ascii="Arial" w:hAnsi="Arial"/>
          <w:noProof/>
          <w:sz w:val="24"/>
        </w:rPr>
        <w:drawing>
          <wp:inline distT="0" distB="0" distL="0" distR="0" wp14:anchorId="57F5EEB3" wp14:editId="47A684CF">
            <wp:extent cx="5756769" cy="248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0723" cy="2493181"/>
                    </a:xfrm>
                    <a:prstGeom prst="rect">
                      <a:avLst/>
                    </a:prstGeom>
                    <a:noFill/>
                    <a:ln>
                      <a:noFill/>
                    </a:ln>
                  </pic:spPr>
                </pic:pic>
              </a:graphicData>
            </a:graphic>
          </wp:inline>
        </w:drawing>
      </w:r>
      <w:r>
        <w:rPr>
          <w:rFonts w:ascii="Arial" w:hAnsi="Arial"/>
          <w:sz w:val="24"/>
        </w:rPr>
        <w:t xml:space="preserve">  </w:t>
      </w:r>
    </w:p>
    <w:p w14:paraId="49918B8A" w14:textId="77777777" w:rsidR="00D45146" w:rsidRDefault="00D45146" w:rsidP="00D45146">
      <w:pPr>
        <w:rPr>
          <w:rFonts w:ascii="Arial" w:hAnsi="Arial"/>
          <w:sz w:val="24"/>
        </w:rPr>
      </w:pPr>
    </w:p>
    <w:p w14:paraId="6FA30BD7" w14:textId="6F73A2A6" w:rsidR="00D45146" w:rsidRDefault="00D45146" w:rsidP="00D45146">
      <w:pPr>
        <w:rPr>
          <w:rFonts w:ascii="Arial" w:hAnsi="Arial"/>
          <w:sz w:val="24"/>
        </w:rPr>
      </w:pPr>
      <w:r>
        <w:rPr>
          <w:rFonts w:ascii="Arial" w:hAnsi="Arial"/>
          <w:sz w:val="24"/>
        </w:rPr>
        <w:t xml:space="preserve">5. Now using the reset code you received, go back to the original log in screen, enter your username and select Use Reset Code.  From there, you can follow the prompts and reset your password.  </w:t>
      </w:r>
    </w:p>
    <w:p w14:paraId="5D0A27B9" w14:textId="77777777" w:rsidR="00D45146" w:rsidRDefault="00D45146" w:rsidP="00D45146">
      <w:pPr>
        <w:rPr>
          <w:rFonts w:ascii="Arial" w:hAnsi="Arial"/>
          <w:sz w:val="24"/>
        </w:rPr>
      </w:pPr>
    </w:p>
    <w:p w14:paraId="69A2BE58" w14:textId="5B2E2C15" w:rsidR="00D45146" w:rsidRDefault="00D45146" w:rsidP="00D45146">
      <w:pPr>
        <w:rPr>
          <w:rFonts w:ascii="Arial" w:hAnsi="Arial"/>
          <w:sz w:val="24"/>
        </w:rPr>
      </w:pPr>
      <w:r>
        <w:rPr>
          <w:rFonts w:ascii="Arial" w:hAnsi="Arial"/>
          <w:noProof/>
          <w:sz w:val="24"/>
        </w:rPr>
        <w:drawing>
          <wp:inline distT="0" distB="0" distL="0" distR="0" wp14:anchorId="10D32292" wp14:editId="1F9AD153">
            <wp:extent cx="5187950" cy="3056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1323" cy="3064223"/>
                    </a:xfrm>
                    <a:prstGeom prst="rect">
                      <a:avLst/>
                    </a:prstGeom>
                    <a:noFill/>
                    <a:ln>
                      <a:noFill/>
                    </a:ln>
                  </pic:spPr>
                </pic:pic>
              </a:graphicData>
            </a:graphic>
          </wp:inline>
        </w:drawing>
      </w:r>
    </w:p>
    <w:p w14:paraId="3AEC1B4E" w14:textId="4233AA3F" w:rsidR="00D45146" w:rsidRDefault="00D45146" w:rsidP="00D45146">
      <w:pPr>
        <w:rPr>
          <w:rFonts w:ascii="Arial" w:hAnsi="Arial"/>
          <w:sz w:val="24"/>
        </w:rPr>
      </w:pPr>
      <w:r>
        <w:rPr>
          <w:rFonts w:ascii="Arial" w:hAnsi="Arial"/>
          <w:sz w:val="24"/>
        </w:rPr>
        <w:t xml:space="preserve">6. </w:t>
      </w:r>
      <w:r w:rsidRPr="000903DA">
        <w:rPr>
          <w:rFonts w:ascii="Arial" w:hAnsi="Arial"/>
          <w:b/>
          <w:bCs/>
          <w:sz w:val="24"/>
        </w:rPr>
        <w:t xml:space="preserve">Remember to log in every </w:t>
      </w:r>
      <w:r w:rsidR="0076587C" w:rsidRPr="000903DA">
        <w:rPr>
          <w:rFonts w:ascii="Arial" w:hAnsi="Arial"/>
          <w:b/>
          <w:bCs/>
          <w:sz w:val="24"/>
        </w:rPr>
        <w:t>2</w:t>
      </w:r>
      <w:r w:rsidRPr="000903DA">
        <w:rPr>
          <w:rFonts w:ascii="Arial" w:hAnsi="Arial"/>
          <w:b/>
          <w:bCs/>
          <w:sz w:val="24"/>
        </w:rPr>
        <w:t xml:space="preserve"> months to keep your account and password active</w:t>
      </w:r>
      <w:r>
        <w:rPr>
          <w:rFonts w:ascii="Arial" w:hAnsi="Arial"/>
          <w:sz w:val="24"/>
        </w:rPr>
        <w:t xml:space="preserve">. If your password expires, you can use this procedure to reset it. </w:t>
      </w:r>
    </w:p>
    <w:p w14:paraId="3541D86A" w14:textId="77777777" w:rsidR="00D45146" w:rsidRDefault="00D45146" w:rsidP="00D45146">
      <w:pPr>
        <w:rPr>
          <w:rFonts w:ascii="Arial" w:hAnsi="Arial"/>
          <w:sz w:val="24"/>
        </w:rPr>
      </w:pPr>
    </w:p>
    <w:p w14:paraId="2CF847DC" w14:textId="2A3E5B50" w:rsidR="00D45146" w:rsidRDefault="00D45146" w:rsidP="00D45146">
      <w:pPr>
        <w:rPr>
          <w:rFonts w:ascii="Arial" w:hAnsi="Arial"/>
          <w:sz w:val="24"/>
        </w:rPr>
      </w:pPr>
      <w:r>
        <w:rPr>
          <w:rFonts w:ascii="Arial" w:hAnsi="Arial"/>
          <w:sz w:val="24"/>
        </w:rPr>
        <w:t xml:space="preserve">If your user account is disabled, you will have to contact </w:t>
      </w:r>
      <w:hyperlink r:id="rId9" w:history="1">
        <w:r>
          <w:rPr>
            <w:rStyle w:val="Hyperlink"/>
            <w:rFonts w:ascii="Arial" w:hAnsi="Arial"/>
            <w:sz w:val="24"/>
          </w:rPr>
          <w:t>ETPLInfo.DOL@maine.gov</w:t>
        </w:r>
      </w:hyperlink>
      <w:r>
        <w:rPr>
          <w:rFonts w:ascii="Arial" w:hAnsi="Arial"/>
          <w:sz w:val="24"/>
        </w:rPr>
        <w:t xml:space="preserve"> </w:t>
      </w:r>
    </w:p>
    <w:p w14:paraId="4C57B7D2" w14:textId="77777777" w:rsidR="00D45146" w:rsidRDefault="00D45146"/>
    <w:sectPr w:rsidR="00D45146" w:rsidSect="00D45146">
      <w:footerReference w:type="default" r:id="rId10"/>
      <w:pgSz w:w="12240" w:h="15840"/>
      <w:pgMar w:top="720" w:right="1440" w:bottom="72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E3583" w14:textId="77777777" w:rsidR="00D45146" w:rsidRDefault="00D45146" w:rsidP="00D45146">
      <w:pPr>
        <w:spacing w:after="0" w:line="240" w:lineRule="auto"/>
      </w:pPr>
      <w:r>
        <w:separator/>
      </w:r>
    </w:p>
  </w:endnote>
  <w:endnote w:type="continuationSeparator" w:id="0">
    <w:p w14:paraId="5E4C723A" w14:textId="77777777" w:rsidR="00D45146" w:rsidRDefault="00D45146" w:rsidP="00D4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4823232"/>
      <w:docPartObj>
        <w:docPartGallery w:val="Page Numbers (Bottom of Page)"/>
        <w:docPartUnique/>
      </w:docPartObj>
    </w:sdtPr>
    <w:sdtEndPr>
      <w:rPr>
        <w:noProof/>
      </w:rPr>
    </w:sdtEndPr>
    <w:sdtContent>
      <w:p w14:paraId="6E9E102C" w14:textId="56424475" w:rsidR="00D45146" w:rsidRDefault="00D451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259D53" w14:textId="77777777" w:rsidR="00D45146" w:rsidRDefault="00D45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33467" w14:textId="77777777" w:rsidR="00D45146" w:rsidRDefault="00D45146" w:rsidP="00D45146">
      <w:pPr>
        <w:spacing w:after="0" w:line="240" w:lineRule="auto"/>
      </w:pPr>
      <w:r>
        <w:separator/>
      </w:r>
    </w:p>
  </w:footnote>
  <w:footnote w:type="continuationSeparator" w:id="0">
    <w:p w14:paraId="684783C9" w14:textId="77777777" w:rsidR="00D45146" w:rsidRDefault="00D45146" w:rsidP="00D451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46"/>
    <w:rsid w:val="000903DA"/>
    <w:rsid w:val="0076587C"/>
    <w:rsid w:val="00D45146"/>
    <w:rsid w:val="00E5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6C76"/>
  <w15:chartTrackingRefBased/>
  <w15:docId w15:val="{6FA9E289-B4C3-4B6B-A11B-FFEFC7FF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5146"/>
    <w:rPr>
      <w:color w:val="0563C1"/>
      <w:u w:val="single"/>
    </w:rPr>
  </w:style>
  <w:style w:type="paragraph" w:styleId="Header">
    <w:name w:val="header"/>
    <w:basedOn w:val="Normal"/>
    <w:link w:val="HeaderChar"/>
    <w:uiPriority w:val="99"/>
    <w:unhideWhenUsed/>
    <w:rsid w:val="00D45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146"/>
  </w:style>
  <w:style w:type="paragraph" w:styleId="Footer">
    <w:name w:val="footer"/>
    <w:basedOn w:val="Normal"/>
    <w:link w:val="FooterChar"/>
    <w:uiPriority w:val="99"/>
    <w:unhideWhenUsed/>
    <w:rsid w:val="00D45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09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ETPLInfo.DOL@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 Peaches</dc:creator>
  <cp:keywords/>
  <dc:description/>
  <cp:lastModifiedBy>Bass, Peaches</cp:lastModifiedBy>
  <cp:revision>3</cp:revision>
  <dcterms:created xsi:type="dcterms:W3CDTF">2021-11-22T14:23:00Z</dcterms:created>
  <dcterms:modified xsi:type="dcterms:W3CDTF">2021-11-22T14:25:00Z</dcterms:modified>
</cp:coreProperties>
</file>